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bookmarkStart w:id="0" w:name="_GoBack"/>
            <w:bookmarkEnd w:id="0"/>
            <w:r>
              <w:rPr>
                <w:noProof/>
                <w:lang w:eastAsia="es-EC"/>
              </w:rPr>
              <w:drawing>
                <wp:anchor distT="0" distB="0" distL="114300" distR="114300" simplePos="0" relativeHeight="251683840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</w:tbl>
    <w:p w:rsidR="00296FAE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B1D29" wp14:editId="465A7646">
                <wp:simplePos x="0" y="0"/>
                <wp:positionH relativeFrom="column">
                  <wp:posOffset>785495</wp:posOffset>
                </wp:positionH>
                <wp:positionV relativeFrom="paragraph">
                  <wp:posOffset>34314</wp:posOffset>
                </wp:positionV>
                <wp:extent cx="4181475" cy="333375"/>
                <wp:effectExtent l="17780" t="22860" r="20320" b="247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0B065C" w:rsidRDefault="00296FAE" w:rsidP="00296FAE">
                            <w:pPr>
                              <w:spacing w:after="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b/>
                                <w:sz w:val="24"/>
                                <w:szCs w:val="24"/>
                              </w:rPr>
                              <w:t>NINGUNA POSTULACIÓN TENDRÁ COSTO ALGUNO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B1D2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1.85pt;margin-top:2.7pt;width:329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Y9ygIAAKYFAAAOAAAAZHJzL2Uyb0RvYy54bWysVG1r2zAQ/j7YfxD6ntpOnDg1dUriJmPQ&#10;vUA39lmR5FhMljxJid2N/fed5CRNVwZjTAZzJ52ee3t0N7d9I9GBGyu0KnByFWPEFdVMqF2BP3/a&#10;jOYYWUcUI1IrXuBHbvHt4vWrm67N+VjXWjJuEIAom3dtgWvn2jyKLK15Q+yVbrmCw0qbhjhQzS5i&#10;hnSA3shoHMezqNOGtUZTbi3s3g2HeBHwq4pT96GqLHdIFhhic+Fvwn/r/9HihuQ7Q9pa0GMY5B+i&#10;aIhQ4PQMdUccQXsjXkA1ghptdeWuqG4iXVWC8pADZJPEv2XzUJOWh1ygOLY9l8n+P1j6/vDRIMEK&#10;nGKkSAMtKveEGY0YR473TqPUF6lrbQ62Dy1Yu36le2h2SNi295p+tUjpsiZqx5fG6K7mhEGQib8Z&#10;XVwdcKwH2XbvNANvZO90AOor0/gKQk0QoEOzHs8NgjgQhc00mSdpNsWIwtkEFsjeBclPt1tj3Ruu&#10;G+SFAhsgQEAnh3vrBtOTiXdmtRRsI6QMitltS2nQgQBZNmEd0Z+ZSYU68J5k03iowB8x0jQbl6F8&#10;EOEzjEY4oL0UTYHnsV/eEcl93daKBdkRIQcZLkvlj3kg9JAIaL0DMexDeQLZfiw30zhLJ/NRlk0n&#10;o3Syjker+aYcLctkNsvWq3K1Tn76qJM0rwVjXK0Dpj1xP0n/jlvHVziw9sz+c4A+Kr2HHB9q1iEm&#10;fC8m0+txgkGB5zfOhqwRkTuYG9QZjIx2X4SrA+l95z2GvWzJfOa/Y0vO6KH9F46jF7kNFj2UCip5&#10;qlqgpWfiwEnXb3sou+fqVrNHICiEE1gIww2EWpvvGHUwKApsv+2J4RjJtwpIfp2kqZ8sQUmn2RgU&#10;c3myvTwhigJUgR1Gg1i6YRrtWyN2NXganpXSS3gYlQicfYoKUvAKDIOQzHFw+WlzqQerp/G6+AUA&#10;AP//AwBQSwMEFAAGAAgAAAAhAGFpiUneAAAACAEAAA8AAABkcnMvZG93bnJldi54bWxMj8FOwzAQ&#10;RO9I/IO1SNyoQwqkhDgVVMABCQnaXrht4yWJGq+j2GnTv2c5wfFpRrNvi+XkOnWgIbSeDVzPElDE&#10;lbct1wa2m5erBagQkS12nsnAiQIsy/OzAnPrj/xJh3WslYxwyNFAE2Ofax2qhhyGme+JJfv2g8Mo&#10;ONTaDniUcdfpNEnutMOW5UKDPa0aqvbr0RlIvk7dZq5X2/enMaC30/714+3ZmMuL6fEBVKQp/pXh&#10;V1/UoRSnnR/ZBtUJp/NMqgZub0BJni3SFNROOLsHXRb6/wPlDwAAAP//AwBQSwECLQAUAAYACAAA&#10;ACEAtoM4kv4AAADhAQAAEwAAAAAAAAAAAAAAAAAAAAAAW0NvbnRlbnRfVHlwZXNdLnhtbFBLAQIt&#10;ABQABgAIAAAAIQA4/SH/1gAAAJQBAAALAAAAAAAAAAAAAAAAAC8BAABfcmVscy8ucmVsc1BLAQIt&#10;ABQABgAIAAAAIQCYSYY9ygIAAKYFAAAOAAAAAAAAAAAAAAAAAC4CAABkcnMvZTJvRG9jLnhtbFBL&#10;AQItABQABgAIAAAAIQBhaYlJ3gAAAAgBAAAPAAAAAAAAAAAAAAAAACQFAABkcnMvZG93bnJldi54&#10;bWxQSwUGAAAAAAQABADzAAAALwYAAAAA&#10;" strokecolor="#4472c4" strokeweight="2.5pt"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065C">
                        <w:rPr>
                          <w:b/>
                          <w:sz w:val="24"/>
                          <w:szCs w:val="24"/>
                        </w:rPr>
                        <w:t>NINGUNA POSTULACIÓN TENDRÁ COSTO ALGUNO</w:t>
                      </w:r>
                    </w:p>
                  </w:txbxContent>
                </v:textbox>
              </v:shape>
            </w:pict>
          </mc:Fallback>
        </mc:AlternateContent>
      </w: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7639B" wp14:editId="6F9528AB">
                <wp:simplePos x="0" y="0"/>
                <wp:positionH relativeFrom="column">
                  <wp:posOffset>-62230</wp:posOffset>
                </wp:positionH>
                <wp:positionV relativeFrom="paragraph">
                  <wp:posOffset>97790</wp:posOffset>
                </wp:positionV>
                <wp:extent cx="5886450" cy="724535"/>
                <wp:effectExtent l="8255" t="13335" r="10795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rFonts w:cs="Arial"/>
                                <w:sz w:val="24"/>
                                <w:szCs w:val="24"/>
                              </w:rPr>
      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      </w:r>
                          </w:p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</w:pPr>
                          </w:p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639B" id="Cuadro de texto 3" o:spid="_x0000_s1027" type="#_x0000_t202" style="position:absolute;margin-left:-4.9pt;margin-top:7.7pt;width:463.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1l2wIAAMUFAAAOAAAAZHJzL2Uyb0RvYy54bWysVG1v0zAQ/o7Ef7D8vUvSJk0WLZ3arEVI&#10;40UaiM9u7DQWjh1st8lA/HfOTtsVBhJCtFLks8/P3XN+7m5uh1agA9OGK1ng6CrEiMlKUS53Bf74&#10;YTPJMDKWSEqEkqzAj8zg28XLFzd9l7OpapSgTCMAkSbvuwI31nZ5EJiqYS0xV6pjEg5rpVtiwdS7&#10;gGrSA3orgmkYzoNeadppVTFjYPduPMQLj1/XrLLv6towi0SBITfrv9p/t+4bLG5IvtOka3h1TIP8&#10;QxYt4RKCnqHuiCVor/kzqJZXWhlV26tKtYGqa14xzwHYROEvbB4a0jHPBYpjunOZzP+Drd4e3mvE&#10;aYFnGEnSwhOVe0K1QpQhywar0MwVqe9MDr4PHXjbYaUGeGxP2HT3qvpskFRlQ+SOLbVWfcMIhSQj&#10;dzO4uDriGAey7d8oCtHI3ioPNNS6dRWEmiBAh8d6PD8Q5IEq2EyybB4ncFTBWTqNk1niQ5D8dLvT&#10;xr5iqkVuUWANAvDo5HBvrMuG5CcXF8wowemGC+ENvduWQqMDAbFs/O+I/pObkKgHbtM0DMcK/BEj&#10;jtNpGf8Ow+VwR0wzxqKwcl4kb7mFdhC8LXAWut+47eq5ltS7WMLFuAYuQrpbzAt9JAjWYGHp96Fs&#10;XoTflpskTONZNknTZDaJZ+twsso25WRZRvN5ul6Vq3X03bGJ4rzhlDK59pjm1BNR/HeaO3bnqOZz&#10;V5wTdFmpPXB8aGiPKHdvNEuupxEGA9rSFdWxRkTsYJ5UVmOklf3EbeObwSnCYZjLp8rm7n8s8xnd&#10;v/VF4OAZt9FjgFJBJU9V83J1Ch21aoft4NvDa9lJeavoI+gXsvIihdkHi0bprxj1MEcKbL7siWYY&#10;idcSeuA6imM3eLwRJ+kUDH15sr08IbICqAJbqIBflnYcVvtO810Dkcauk2oJfVNzL+mnrICJM2BW&#10;eE7HueaG0aXtvZ6m7+IHAAAA//8DAFBLAwQUAAYACAAAACEAyd8Ist8AAAAJAQAADwAAAGRycy9k&#10;b3ducmV2LnhtbEyPzU7DMBCE70i8g7VI3FonUUubEKdCICSO9OfCzY2XJCReR7bbhj49ywmOM7Oa&#10;+bbcTHYQZ/Shc6QgnScgkGpnOmoUHPavszWIEDUZPThCBd8YYFPd3pS6MO5CWzzvYiO4hEKhFbQx&#10;joWUoW7R6jB3IxJnn85bHVn6RhqvL1xuB5klyYO0uiNeaPWIzy3W/e5kFby9U/PlP7bjKn259vv2&#10;2i/8+qDU/d309Agi4hT/juEXn9GhYqajO5EJYlAwy5k8sr9cgOA8T1cZiCMbWb4EWZXy/wfVDwAA&#10;AP//AwBQSwECLQAUAAYACAAAACEAtoM4kv4AAADhAQAAEwAAAAAAAAAAAAAAAAAAAAAAW0NvbnRl&#10;bnRfVHlwZXNdLnhtbFBLAQItABQABgAIAAAAIQA4/SH/1gAAAJQBAAALAAAAAAAAAAAAAAAAAC8B&#10;AABfcmVscy8ucmVsc1BLAQItABQABgAIAAAAIQCYBZ1l2wIAAMUFAAAOAAAAAAAAAAAAAAAAAC4C&#10;AABkcnMvZTJvRG9jLnhtbFBLAQItABQABgAIAAAAIQDJ3wiy3wAAAAkBAAAPAAAAAAAAAAAAAAAA&#10;ADUFAABkcnMvZG93bnJldi54bWxQSwUGAAAAAAQABADzAAAAQQYAAAAA&#10;" strokecolor="#4472c4" strokeweight="1pt">
                <v:stroke dashstyle="dash"/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B065C">
                        <w:rPr>
                          <w:rFonts w:cs="Arial"/>
                          <w:sz w:val="24"/>
                          <w:szCs w:val="24"/>
                        </w:rPr>
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</w: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</w:pP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F8AA5" wp14:editId="34D6C943">
                <wp:simplePos x="0" y="0"/>
                <wp:positionH relativeFrom="column">
                  <wp:posOffset>-119380</wp:posOffset>
                </wp:positionH>
                <wp:positionV relativeFrom="paragraph">
                  <wp:posOffset>205740</wp:posOffset>
                </wp:positionV>
                <wp:extent cx="6000750" cy="504825"/>
                <wp:effectExtent l="17780" t="22860" r="2032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881C08" w:rsidRDefault="00296FAE" w:rsidP="00296FAE">
                            <w:pPr>
                              <w:spacing w:after="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81C08">
                              <w:rPr>
                                <w:rStyle w:val="Subttulo1"/>
                                <w:b/>
                                <w:bCs/>
                                <w:sz w:val="24"/>
                              </w:rPr>
                              <w:t>Toda la información suministrada por el aspirante debe ser verdadera y estará sujeta a verificación. Cualquier información falsa o no comprobada será motivo de descalificación.</w:t>
                            </w:r>
                          </w:p>
                          <w:p w:rsidR="00296FAE" w:rsidRPr="00760797" w:rsidRDefault="00296FAE" w:rsidP="00296FA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8AA5" id="Cuadro de texto 2" o:spid="_x0000_s1028" type="#_x0000_t202" style="position:absolute;margin-left:-9.4pt;margin-top:16.2pt;width:472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NzAIAAK0FAAAOAAAAZHJzL2Uyb0RvYy54bWysVNuO0zAQfUfiHyy/d3Np2nSjTVdttkVI&#10;y0VaEM9u7DQWjh1st8ku4t8ZO2kpLEII0UqRxx6fOTNzPDe3fSPQkWnDlcxxdBVixGSpKJf7HH/8&#10;sJ0sMDKWSEqEkizHj8zg2+XLFzddm7FY1UpQphGASJN1bY5ra9ssCExZs4aYK9UyCYeV0g2xYOp9&#10;QDXpAL0RQRyG86BTmrZalcwY2L0bDvHS41cVK+27qjLMIpFj4Gb9V/vvzn2D5Q3J9pq0NS9HGuQf&#10;WDSESwh6hrojlqCD5s+gGl5qZVRlr0rVBKqqeMl8DpBNFP6SzUNNWuZzgeKY9lwm8/9gy7fH9xpx&#10;muMYI0kaaFFxIFQrRBmyrLcKxa5IXWsy8H1owdv2a9VDs33Cpr1X5WeDpCpqIvdspbXqakYokIzc&#10;zeDi6oBjHMiue6MoRCMHqzxQX+nGVRBqggAdmvV4bhDwQCVszsMwTGdwVMLZLEwW8cyHINnpdquN&#10;fcVUg9wixxoE4NHJ8d5Yx4ZkJxcXzCjB6ZYL4Q293xVCoyMBsWz9b0T/yU1I1OV4Gjkif8ZIkjQu&#10;kt9hNNyC7AVvcryAnMJRiK5uG0m9KC3hYlgDZyFdJOYFPSQCVm9h6fehPF5sX1fbWZgm08UkTWfT&#10;STLdhJP1YltMVkU0n6ebdbHeRN8c6yjJak4pkxuPaU7aj5K/09b4CgfVntV/JuhYqQPk+FDTDlHu&#10;ejGdXccRBgOeX5wOWSMi9jA3Sqsx0sp+4rb2oneddxjmsiWLufuP5Tyj+55eBA6e5TZ49FAqqOSp&#10;al6WTomDJm2/68dnMKp9p+gj6BRYeTHCjINFrfQTRh3MixybLweiGUbitQStX0dJ4gaMN5JZGoOh&#10;L092lydElgCVY4vRsCzsMJQOreb7GiINr0uqFbyPinvpuoc0sIJMnAEzwec0zi83dC5t7/Vjyi6/&#10;AwAA//8DAFBLAwQUAAYACAAAACEA7OiQFOEAAAAKAQAADwAAAGRycy9kb3ducmV2LnhtbEyPQU/C&#10;QBCF7yb+h82QeINtiyFQuyVK1IOJiQIXb0N3aBt2Z5vuFsq/dz3JcfK+vPdNsR6tEWfqfetYQTpL&#10;QBBXTrdcK9jv3qZLED4gazSOScGVPKzL+7sCc+0u/E3nbahFLGGfo4ImhC6X0lcNWfQz1xHH7Oh6&#10;iyGefS11j5dYbo3MkmQhLbYcFxrsaNNQddoOVkHyczW7udzsP18Gj06Pp/evj1elHibj8xOIQGP4&#10;h+FPP6pDGZ0ObmDthVEwTZdRPSiYZ48gIrDKFhmIQyTTdAWyLOTtC+UvAAAA//8DAFBLAQItABQA&#10;BgAIAAAAIQC2gziS/gAAAOEBAAATAAAAAAAAAAAAAAAAAAAAAABbQ29udGVudF9UeXBlc10ueG1s&#10;UEsBAi0AFAAGAAgAAAAhADj9If/WAAAAlAEAAAsAAAAAAAAAAAAAAAAALwEAAF9yZWxzLy5yZWxz&#10;UEsBAi0AFAAGAAgAAAAhAPOyYM3MAgAArQUAAA4AAAAAAAAAAAAAAAAALgIAAGRycy9lMm9Eb2Mu&#10;eG1sUEsBAi0AFAAGAAgAAAAhAOzokBThAAAACgEAAA8AAAAAAAAAAAAAAAAAJgUAAGRycy9kb3du&#10;cmV2LnhtbFBLBQYAAAAABAAEAPMAAAA0BgAAAAA=&#10;" strokecolor="#4472c4" strokeweight="2.5pt">
                <v:shadow color="#868686"/>
                <v:textbox>
                  <w:txbxContent>
                    <w:p w:rsidR="00296FAE" w:rsidRPr="00881C08" w:rsidRDefault="00296FAE" w:rsidP="00296FAE">
                      <w:pPr>
                        <w:spacing w:after="4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881C08">
                        <w:rPr>
                          <w:rStyle w:val="Subttulo1"/>
                          <w:b/>
                          <w:bCs/>
                          <w:sz w:val="24"/>
                        </w:rPr>
                        <w:t>Toda la información suministrada por el aspirante debe ser verdadera y estará sujeta a verificación. Cualquier información falsa o no comprobada será motivo de descalificación.</w:t>
                      </w:r>
                    </w:p>
                    <w:p w:rsidR="00296FAE" w:rsidRPr="00760797" w:rsidRDefault="00296FAE" w:rsidP="00296FA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  <w:r w:rsidRPr="004D0671">
        <w:rPr>
          <w:b/>
          <w:sz w:val="24"/>
          <w:szCs w:val="24"/>
        </w:rPr>
        <w:t>INSTRUCCIONES</w:t>
      </w:r>
      <w:r>
        <w:rPr>
          <w:b/>
          <w:sz w:val="24"/>
          <w:szCs w:val="24"/>
        </w:rPr>
        <w:t xml:space="preserve"> GENERALES</w:t>
      </w:r>
    </w:p>
    <w:p w:rsidR="00296FAE" w:rsidRPr="004D0671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700BE3">
        <w:rPr>
          <w:sz w:val="24"/>
          <w:szCs w:val="24"/>
        </w:rPr>
        <w:t>Norma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Selección de Personal para ocupar los puestos de la Carrera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Civil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Servicio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Nacional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Medicina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Legal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Ciencias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Forenses,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expedida mediante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Resolución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Nro. SNMLCF-DG-2020-033, publicada en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Tercer Suplemento del </w:t>
      </w:r>
      <w:r w:rsidRPr="00700BE3">
        <w:rPr>
          <w:sz w:val="24"/>
          <w:szCs w:val="24"/>
        </w:rPr>
        <w:t>Registro Oficial Nro. 391 de 12 de febrero de 2021</w:t>
      </w:r>
      <w:r>
        <w:rPr>
          <w:sz w:val="24"/>
          <w:szCs w:val="24"/>
        </w:rPr>
        <w:t xml:space="preserve">, y, su reforma realizada a través de Resolución Nro. 026 de 06 de abril de 2021, serán las que rigen el procedimiento para el concurso de méritos y oposición, mismas que se encuentran disponibles en la página web institucional </w:t>
      </w:r>
      <w:r w:rsidRPr="00FB068F">
        <w:rPr>
          <w:sz w:val="24"/>
          <w:szCs w:val="24"/>
        </w:rPr>
        <w:t>“</w:t>
      </w:r>
      <w:hyperlink r:id="rId8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D0671">
        <w:rPr>
          <w:sz w:val="24"/>
          <w:szCs w:val="24"/>
        </w:rPr>
        <w:t xml:space="preserve">La información deberá ser </w:t>
      </w:r>
      <w:r>
        <w:rPr>
          <w:sz w:val="24"/>
          <w:szCs w:val="24"/>
        </w:rPr>
        <w:t>ingresada</w:t>
      </w:r>
      <w:r w:rsidRPr="004D0671">
        <w:rPr>
          <w:sz w:val="24"/>
          <w:szCs w:val="24"/>
        </w:rPr>
        <w:t xml:space="preserve"> de forma digital</w:t>
      </w:r>
      <w:r>
        <w:rPr>
          <w:sz w:val="24"/>
          <w:szCs w:val="24"/>
        </w:rPr>
        <w:t xml:space="preserve"> y en letras mayúsculas. </w:t>
      </w:r>
    </w:p>
    <w:p w:rsidR="0070495E" w:rsidRPr="00877616" w:rsidRDefault="0070495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7616">
        <w:rPr>
          <w:sz w:val="24"/>
          <w:szCs w:val="24"/>
        </w:rPr>
        <w:t>Una vez que aplique a un puesto, la o el postulante no podrá modificar el registro “Hoja de Vida” para el puesto que haya postulado.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16132">
        <w:rPr>
          <w:sz w:val="24"/>
          <w:szCs w:val="24"/>
        </w:rPr>
        <w:t>El postulante podrá aplicar exclusivamente a un puesto por convocatoria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postulante </w:t>
      </w:r>
      <w:r w:rsidRPr="00916132">
        <w:rPr>
          <w:sz w:val="24"/>
          <w:szCs w:val="24"/>
        </w:rPr>
        <w:t xml:space="preserve">deberá </w:t>
      </w:r>
      <w:r>
        <w:rPr>
          <w:sz w:val="24"/>
          <w:szCs w:val="24"/>
        </w:rPr>
        <w:t>ingresar</w:t>
      </w:r>
      <w:r w:rsidRPr="00916132">
        <w:rPr>
          <w:sz w:val="24"/>
          <w:szCs w:val="24"/>
        </w:rPr>
        <w:t xml:space="preserve"> </w:t>
      </w:r>
      <w:r>
        <w:rPr>
          <w:sz w:val="24"/>
          <w:szCs w:val="24"/>
        </w:rPr>
        <w:t>la información que cumpla con</w:t>
      </w:r>
      <w:r w:rsidRPr="00916132">
        <w:rPr>
          <w:sz w:val="24"/>
          <w:szCs w:val="24"/>
        </w:rPr>
        <w:t xml:space="preserve"> la instrucción formal y experiencia requerida para el puesto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 xml:space="preserve">Las acciones afirmativas serán consideradas </w:t>
      </w:r>
      <w:r>
        <w:rPr>
          <w:sz w:val="24"/>
          <w:szCs w:val="24"/>
        </w:rPr>
        <w:t>a partir de</w:t>
      </w:r>
      <w:r w:rsidRPr="00D408B5">
        <w:rPr>
          <w:sz w:val="24"/>
          <w:szCs w:val="24"/>
        </w:rPr>
        <w:t xml:space="preserve"> la fase de entrevista</w:t>
      </w:r>
      <w:r>
        <w:rPr>
          <w:sz w:val="24"/>
          <w:szCs w:val="24"/>
        </w:rPr>
        <w:t>s</w:t>
      </w:r>
      <w:r w:rsidRPr="00D408B5">
        <w:rPr>
          <w:sz w:val="24"/>
          <w:szCs w:val="24"/>
        </w:rPr>
        <w:t xml:space="preserve"> en el concurso de méritos y oposición</w:t>
      </w:r>
      <w:r w:rsidR="00260CC1">
        <w:rPr>
          <w:sz w:val="24"/>
          <w:szCs w:val="24"/>
        </w:rPr>
        <w:t>.</w:t>
      </w:r>
    </w:p>
    <w:p w:rsidR="00296FAE" w:rsidRPr="00D408B5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>Es responsabilidad del postulante el monitorear su participación durante todo el concurso a través de su dirección de correo electrónico y pagina web institucional.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documento deberá ser impreso, suscrito (firma manuscrita) por el postulante y entregado en las instalaciones de la Entidad.</w:t>
      </w:r>
    </w:p>
    <w:p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5888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</w:tbl>
    <w:tbl>
      <w:tblPr>
        <w:tblW w:w="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</w:tblGrid>
      <w:tr w:rsidR="00296FAE" w:rsidRPr="0024091C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DENOMINACIÓN DEL PUESTO AL QUE POSTULA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FAE" w:rsidRPr="0024091C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INFORMACIÓN GENERAL - DATOS PERSONALES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5539"/>
      </w:tblGrid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NOMBRES: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CÉDULA DE CIUDADANÍA: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FECHA DE NACIMIENTO: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FIJO: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MÓVIL: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CORREO ELECTRÓNICO</w:t>
            </w:r>
            <w:r>
              <w:rPr>
                <w:b/>
                <w:sz w:val="24"/>
                <w:szCs w:val="24"/>
              </w:rPr>
              <w:t xml:space="preserve"> PERSONAL</w:t>
            </w:r>
            <w:r w:rsidRPr="002409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CIUDAD DEL DOMICILIO: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DIRECCIÓN DEL DOMICILIO: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INSTRUCCIÓN FORMAL REQUERIDA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>Ingrese únicamente la información académica que cumpla con lo requerido en la convocatoria del concurso de méritos y oposición, es decir, se deberá ingresar un solo título académic</w:t>
      </w:r>
      <w:r>
        <w:rPr>
          <w:b/>
          <w:sz w:val="24"/>
          <w:szCs w:val="24"/>
        </w:rPr>
        <w:t>o</w:t>
      </w:r>
      <w:r w:rsidRPr="0024091C">
        <w:rPr>
          <w:b/>
          <w:sz w:val="24"/>
          <w:szCs w:val="24"/>
        </w:rPr>
        <w:t>.</w:t>
      </w:r>
    </w:p>
    <w:p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944"/>
        <w:gridCol w:w="2785"/>
      </w:tblGrid>
      <w:tr w:rsidR="00296FAE" w:rsidRPr="0024091C" w:rsidTr="004244B7">
        <w:tc>
          <w:tcPr>
            <w:tcW w:w="2943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NIVEL DE INSTRUCCIÓN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</w:t>
            </w:r>
            <w:r w:rsidRPr="0024091C">
              <w:rPr>
                <w:b/>
                <w:bCs/>
                <w:sz w:val="24"/>
                <w:szCs w:val="24"/>
              </w:rPr>
              <w:t>TULO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NÚMERO DE REGISTRO</w:t>
            </w:r>
            <w:r w:rsidR="00747B36">
              <w:rPr>
                <w:b/>
                <w:bCs/>
                <w:sz w:val="24"/>
                <w:szCs w:val="24"/>
              </w:rPr>
              <w:t xml:space="preserve">:  </w:t>
            </w:r>
            <w:r w:rsidRPr="0024091C">
              <w:rPr>
                <w:b/>
                <w:bCs/>
                <w:sz w:val="24"/>
                <w:szCs w:val="24"/>
              </w:rPr>
              <w:t xml:space="preserve"> SENESCYT</w:t>
            </w:r>
            <w:r w:rsidR="00747B36">
              <w:rPr>
                <w:b/>
                <w:bCs/>
                <w:sz w:val="24"/>
                <w:szCs w:val="24"/>
              </w:rPr>
              <w:t xml:space="preserve"> / MINISTERIO DE EDUCACIÓN</w:t>
            </w:r>
          </w:p>
        </w:tc>
      </w:tr>
      <w:tr w:rsidR="00296FAE" w:rsidRPr="0024091C" w:rsidTr="004244B7">
        <w:trPr>
          <w:trHeight w:val="509"/>
        </w:trPr>
        <w:tc>
          <w:tcPr>
            <w:tcW w:w="2943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60CC1" w:rsidRDefault="00260CC1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DE620B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1792" behindDoc="0" locked="0" layoutInCell="1" allowOverlap="1" wp14:anchorId="4BACEBC2" wp14:editId="43DD471F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DE620B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DE620B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</w:tbl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 xml:space="preserve">Ingrese únicamente la información de su experiencia laboral </w:t>
      </w:r>
      <w:r>
        <w:rPr>
          <w:b/>
          <w:sz w:val="24"/>
          <w:szCs w:val="24"/>
        </w:rPr>
        <w:t>hasta cumplir</w:t>
      </w:r>
      <w:r w:rsidRPr="001E64A9">
        <w:rPr>
          <w:b/>
          <w:sz w:val="24"/>
          <w:szCs w:val="24"/>
        </w:rPr>
        <w:t xml:space="preserve"> con </w:t>
      </w:r>
      <w:r>
        <w:rPr>
          <w:b/>
          <w:sz w:val="24"/>
          <w:szCs w:val="24"/>
        </w:rPr>
        <w:t xml:space="preserve">el tiempo exigido en la “experiencia laboral requerida” en concordancia a </w:t>
      </w:r>
      <w:r w:rsidRPr="001E64A9">
        <w:rPr>
          <w:b/>
          <w:sz w:val="24"/>
          <w:szCs w:val="24"/>
        </w:rPr>
        <w:t xml:space="preserve">lo </w:t>
      </w:r>
      <w:r>
        <w:rPr>
          <w:b/>
          <w:sz w:val="24"/>
          <w:szCs w:val="24"/>
        </w:rPr>
        <w:t>estableci</w:t>
      </w:r>
      <w:r w:rsidRPr="001E64A9">
        <w:rPr>
          <w:b/>
          <w:sz w:val="24"/>
          <w:szCs w:val="24"/>
        </w:rPr>
        <w:t xml:space="preserve">do en la </w:t>
      </w:r>
      <w:r>
        <w:rPr>
          <w:b/>
          <w:sz w:val="24"/>
          <w:szCs w:val="24"/>
        </w:rPr>
        <w:t xml:space="preserve">“especificidad de la experiencia” descrita en la </w:t>
      </w:r>
      <w:r w:rsidRPr="001E64A9">
        <w:rPr>
          <w:b/>
          <w:sz w:val="24"/>
          <w:szCs w:val="24"/>
        </w:rPr>
        <w:t>convocatoria del concurso de méritos y oposición</w:t>
      </w:r>
      <w:r>
        <w:rPr>
          <w:b/>
          <w:sz w:val="24"/>
          <w:szCs w:val="24"/>
        </w:rPr>
        <w:t>.</w:t>
      </w: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60CC1">
          <w:footerReference w:type="default" r:id="rId9"/>
          <w:pgSz w:w="11900" w:h="16840"/>
          <w:pgMar w:top="2268" w:right="1701" w:bottom="1134" w:left="1701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page" w:tblpXSpec="center" w:tblpY="76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296FAE" w:rsidRPr="00C96278" w:rsidTr="00600E86">
        <w:trPr>
          <w:trHeight w:val="351"/>
        </w:trPr>
        <w:tc>
          <w:tcPr>
            <w:tcW w:w="2802" w:type="dxa"/>
            <w:vMerge w:val="restart"/>
            <w:vAlign w:val="center"/>
          </w:tcPr>
          <w:p w:rsidR="00296FAE" w:rsidRPr="00AB0AC8" w:rsidRDefault="00296FAE" w:rsidP="00296FAE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C78E0DD" wp14:editId="24575ECB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10160</wp:posOffset>
                  </wp:positionV>
                  <wp:extent cx="1592580" cy="559435"/>
                  <wp:effectExtent l="0" t="0" r="762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296FAE" w:rsidRPr="00F87F45" w:rsidRDefault="00296FAE" w:rsidP="00296F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296FAE" w:rsidRPr="00C96278" w:rsidTr="00600E86">
        <w:trPr>
          <w:trHeight w:val="332"/>
        </w:trPr>
        <w:tc>
          <w:tcPr>
            <w:tcW w:w="2802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296FAE" w:rsidRPr="00C96278" w:rsidTr="00600E86">
        <w:trPr>
          <w:trHeight w:val="408"/>
        </w:trPr>
        <w:tc>
          <w:tcPr>
            <w:tcW w:w="2802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296FAE" w:rsidRPr="00D15231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</w:tbl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600E86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027"/>
        <w:gridCol w:w="1982"/>
        <w:gridCol w:w="5182"/>
        <w:gridCol w:w="1726"/>
        <w:gridCol w:w="1732"/>
      </w:tblGrid>
      <w:tr w:rsidR="00296FAE" w:rsidRPr="0024091C" w:rsidTr="00600E86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 xml:space="preserve">INSTITUCIÓN /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24091C">
              <w:rPr>
                <w:b/>
                <w:bCs/>
                <w:sz w:val="24"/>
                <w:szCs w:val="24"/>
              </w:rPr>
              <w:t>RGANIZACIÓN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ÁREA/ DEPARTAMENTO/ UNIDAD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NOMBRE DEL PUESTO DESEMPEÑADO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ACTIVIDADES REALIZADAS (3 PRINCIPALES)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DESDE – HASTA</w:t>
            </w:r>
          </w:p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4091C">
              <w:rPr>
                <w:b/>
                <w:bCs/>
                <w:sz w:val="24"/>
                <w:szCs w:val="24"/>
              </w:rPr>
              <w:t>(MM/AAAA)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TIEMPO EN MESES</w:t>
            </w:r>
          </w:p>
        </w:tc>
      </w:tr>
      <w:tr w:rsidR="00296FAE" w:rsidRPr="0024091C" w:rsidTr="00600E86">
        <w:trPr>
          <w:trHeight w:val="2113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600E86">
        <w:trPr>
          <w:trHeight w:val="1831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600E86">
        <w:trPr>
          <w:trHeight w:val="1985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96FAE">
          <w:pgSz w:w="16840" w:h="11900" w:orient="landscape"/>
          <w:pgMar w:top="1701" w:right="2835" w:bottom="1701" w:left="1134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</w:p>
        </w:tc>
      </w:tr>
    </w:tbl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ACCIONES AFIRMATIVAS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spacing w:line="276" w:lineRule="auto"/>
        <w:jc w:val="both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Las acciones afirmativas serán consideradas ú</w:t>
      </w:r>
      <w:r>
        <w:rPr>
          <w:b/>
          <w:bCs/>
          <w:sz w:val="24"/>
          <w:szCs w:val="24"/>
        </w:rPr>
        <w:t xml:space="preserve">nicamente a los postulantes que </w:t>
      </w:r>
      <w:r w:rsidRPr="0024091C">
        <w:rPr>
          <w:b/>
          <w:bCs/>
          <w:sz w:val="24"/>
          <w:szCs w:val="24"/>
        </w:rPr>
        <w:t xml:space="preserve">superen la fase de entrevista en el concurso de méritos y oposición. </w:t>
      </w: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  <w:r w:rsidRPr="0007624B">
        <w:rPr>
          <w:b/>
          <w:bCs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19460</wp:posOffset>
                </wp:positionH>
                <wp:positionV relativeFrom="paragraph">
                  <wp:posOffset>177599</wp:posOffset>
                </wp:positionV>
                <wp:extent cx="5544273" cy="1743075"/>
                <wp:effectExtent l="0" t="0" r="1841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273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677FA2" w:rsidRDefault="00296FAE" w:rsidP="00296FAE">
                            <w:pPr>
                              <w:spacing w:after="40"/>
                              <w:jc w:val="both"/>
                              <w:rPr>
                                <w:szCs w:val="24"/>
                                <w:lang w:val="es-ES"/>
                              </w:rPr>
                            </w:pPr>
                            <w:r w:rsidRPr="004D0671">
                              <w:rPr>
                                <w:szCs w:val="24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os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 xml:space="preserve"> postulantes que apliquen acciones afirmativas, conforme el artículo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24 de la Norma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Selección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Personal que rige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al concurso, deberán presentar el documento expedido por el organismo estatal que corresponda,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que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acredite tal condición: Persona retornada al Ecuador ante el ente Rector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en Movilidad Humana; Autodefinición étnica ante el Consejo para la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Igualdad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de Pueblos y Nacionalidades; Héroes, Heroínas y Ex combatientes ante el Consejo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Participación Ciudadana y Control Social; personas con discapacidad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enfermedades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catastróficas ante la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 xml:space="preserve"> Autoridad Sanitaria Nacional; Sustitutos directos ante el Ente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Rector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Nacional del Trabajo; Sustitutos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solidaridad ante el Ente Rector Nacional de Inclusión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Económica y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1.55pt;margin-top:14pt;width:436.5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x2wIAAMgFAAAOAAAAZHJzL2Uyb0RvYy54bWysVNuO0zAQfUfiHyy/d3Np2nSjTVdttkVI&#10;y0VaEM9u7CQWjh1st8mC+HfGTtstLEgI0UqRxx6fmTk+Mze3QyvQgWnDlcxxdBVixGSpKJd1jj9+&#10;2E4WGBlLJCVCSZbjR2bw7fLli5u+y1isGiUo0whApMn6LseNtV0WBKZsWEvMleqYhMNK6ZZYMHUd&#10;UE16QG9FEIfhPOiVpp1WJTMGdu/GQ7z0+FXFSvuuqgyzSOQYcrP+q/13577B8oZktSZdw8tjGuQf&#10;smgJlxD0DHVHLEF7zZ9BtbzUyqjKXpWqDVRV8ZL5GqCaKPylmoeGdMzXAuSY7kyT+X+w5dvDe404&#10;hbcDeiRp4Y2KPaFaIcqQZYNVCE6Apr4zGXg/dOBvh7Ua4Iov2XT3qvxskFRFQ2TNVlqrvmGEQpqR&#10;uxlcXB1xjAPZ9W8UhXBkb5UHGirdOg6BFQTokM/j+YkgEVTC5myWJHE6xaiEsyhNpmE68zFIdrre&#10;aWNfMdUit8ixBg14eHK4N9alQ7KTi4tmlOB0y4Xwhq53hdDoQEAvW/87ov/kJiTqIXychuFIwR8x&#10;kiSNi+R3GC6HO2KaMRaFlfMiWcstdITgbY4XofuN247QjaTexRIuxjXUIqS7xbzWxwLBGiws/T7w&#10;5nX4bbWdhcDXYpKms+kkmW7CyXqxLSarIprP0826WG+i766aKMkaTimTG49pTm0RJX8nu2ODjoI+&#10;N8Y5QZeV2kONDw3tEeXujaaz6zjCYEBnOlJd1YiIGkZKaTVGWtlP3Da+H5wkHIa5fKrF3P2PNJ/R&#10;/VtfBA6e1TZ6DEAVMHlizevVSXQUqx12g++QqcN3Wt4p+ggChqy8SmH8waJR+itGPYySHJsve6IZ&#10;RuK1hCa4jpLEzR5vJLM0BkNfnuwuT4gsASrHFhjwy8KO82rfaV43EGlsO6lW0DgV95J+ygoqcQaM&#10;C1/TcbS5eXRpe6+nAbz8AQAA//8DAFBLAwQUAAYACAAAACEA8l1XKd4AAAAIAQAADwAAAGRycy9k&#10;b3ducmV2LnhtbEyPzU7DMBCE70i8g7VI3KiTAG0U4lQIhMSR/lx6c+MlCYnXke22oU/PcmqPOzOa&#10;/aZcTnYQR/Shc6QgnSUgkGpnOmoUbDcfDzmIEDUZPThCBb8YYFnd3pS6MO5EKzyuYyO4hEKhFbQx&#10;joWUoW7R6jBzIxJ7385bHfn0jTRen7jcDjJLkrm0uiP+0OoR31qs+/XBKvj8oubH71bjIn0/95v2&#10;3D/5fKvU/d30+gIi4hQvYfjHZ3SomGnvDmSCGBQ8phxUkOW8iO18Mc9A7FlPsmeQVSmvB1R/AAAA&#10;//8DAFBLAQItABQABgAIAAAAIQC2gziS/gAAAOEBAAATAAAAAAAAAAAAAAAAAAAAAABbQ29udGVu&#10;dF9UeXBlc10ueG1sUEsBAi0AFAAGAAgAAAAhADj9If/WAAAAlAEAAAsAAAAAAAAAAAAAAAAALwEA&#10;AF9yZWxzLy5yZWxzUEsBAi0AFAAGAAgAAAAhAFNg+zHbAgAAyAUAAA4AAAAAAAAAAAAAAAAALgIA&#10;AGRycy9lMm9Eb2MueG1sUEsBAi0AFAAGAAgAAAAhAPJdVyneAAAACAEAAA8AAAAAAAAAAAAAAAAA&#10;NQUAAGRycy9kb3ducmV2LnhtbFBLBQYAAAAABAAEAPMAAABABgAAAAA=&#10;" strokecolor="#4472c4" strokeweight="1pt">
                <v:stroke dashstyle="dash"/>
                <v:shadow color="#868686"/>
                <v:textbox>
                  <w:txbxContent>
                    <w:p w:rsidR="00296FAE" w:rsidRPr="00677FA2" w:rsidRDefault="00296FAE" w:rsidP="00296FAE">
                      <w:pPr>
                        <w:spacing w:after="40"/>
                        <w:jc w:val="both"/>
                        <w:rPr>
                          <w:szCs w:val="24"/>
                          <w:lang w:val="es-ES"/>
                        </w:rPr>
                      </w:pPr>
                      <w:r w:rsidRPr="004D0671">
                        <w:rPr>
                          <w:szCs w:val="24"/>
                          <w:lang w:val="es-ES"/>
                        </w:rPr>
                        <w:t>L</w:t>
                      </w:r>
                      <w:r>
                        <w:rPr>
                          <w:szCs w:val="24"/>
                          <w:lang w:val="es-ES"/>
                        </w:rPr>
                        <w:t>os</w:t>
                      </w:r>
                      <w:r w:rsidRPr="004D0671">
                        <w:rPr>
                          <w:szCs w:val="24"/>
                          <w:lang w:val="es-ES"/>
                        </w:rPr>
                        <w:t xml:space="preserve"> postulantes que apliquen acciones afirmativas, conforme el artículo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24 de la Norma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Selección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Personal que rige</w:t>
                      </w:r>
                      <w:r>
                        <w:rPr>
                          <w:szCs w:val="24"/>
                          <w:lang w:val="es-ES"/>
                        </w:rPr>
                        <w:t xml:space="preserve"> al concurso, deberán presentar el documento expedido por el organismo estatal que corresponda, </w:t>
                      </w:r>
                      <w:r w:rsidRPr="004D0671">
                        <w:rPr>
                          <w:szCs w:val="24"/>
                          <w:lang w:val="es-ES"/>
                        </w:rPr>
                        <w:t>que</w:t>
                      </w:r>
                      <w:r>
                        <w:rPr>
                          <w:szCs w:val="24"/>
                          <w:lang w:val="es-ES"/>
                        </w:rPr>
                        <w:t xml:space="preserve"> acredite tal condición: Persona retornada al Ecuador ante el ente Rector </w:t>
                      </w:r>
                      <w:r w:rsidRPr="004D0671">
                        <w:rPr>
                          <w:szCs w:val="24"/>
                          <w:lang w:val="es-ES"/>
                        </w:rPr>
                        <w:t>en Movilidad Humana; Autodefinición étnica ante el Consejo para la</w:t>
                      </w:r>
                      <w:r>
                        <w:rPr>
                          <w:szCs w:val="24"/>
                          <w:lang w:val="es-ES"/>
                        </w:rPr>
                        <w:t xml:space="preserve"> Igualdad </w:t>
                      </w:r>
                      <w:r w:rsidRPr="004D0671">
                        <w:rPr>
                          <w:szCs w:val="24"/>
                          <w:lang w:val="es-ES"/>
                        </w:rPr>
                        <w:t>de Pueblos y Nacionalidades; Héroes, Heroínas y Ex combatientes ante el Consejo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Participación Ciudadana y Control Social; personas con discapacidad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y</w:t>
                      </w:r>
                      <w:r>
                        <w:rPr>
                          <w:szCs w:val="24"/>
                          <w:lang w:val="es-ES"/>
                        </w:rPr>
                        <w:t xml:space="preserve"> enfermedades </w:t>
                      </w:r>
                      <w:r w:rsidRPr="004D0671">
                        <w:rPr>
                          <w:szCs w:val="24"/>
                          <w:lang w:val="es-ES"/>
                        </w:rPr>
                        <w:t>catastróficas ante la</w:t>
                      </w:r>
                      <w:r w:rsidRPr="00677FA2">
                        <w:rPr>
                          <w:szCs w:val="24"/>
                          <w:lang w:val="es-ES"/>
                        </w:rPr>
                        <w:t xml:space="preserve"> Autoridad Sanitaria Nacional; Sustitutos directos ante el Ente </w:t>
                      </w:r>
                      <w:r>
                        <w:rPr>
                          <w:szCs w:val="24"/>
                          <w:lang w:val="es-ES"/>
                        </w:rPr>
                        <w:t xml:space="preserve">Rector </w:t>
                      </w:r>
                      <w:r w:rsidRPr="00677FA2">
                        <w:rPr>
                          <w:szCs w:val="24"/>
                          <w:lang w:val="es-ES"/>
                        </w:rPr>
                        <w:t>Nacional del Trabajo; Sustitutos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677FA2">
                        <w:rPr>
                          <w:szCs w:val="24"/>
                          <w:lang w:val="es-ES"/>
                        </w:rPr>
                        <w:t>por</w:t>
                      </w:r>
                      <w:r>
                        <w:rPr>
                          <w:szCs w:val="24"/>
                          <w:lang w:val="es-ES"/>
                        </w:rPr>
                        <w:t xml:space="preserve"> solidaridad ante el Ente Rector Nacional de Inclusión </w:t>
                      </w:r>
                      <w:r w:rsidRPr="00677FA2">
                        <w:rPr>
                          <w:szCs w:val="24"/>
                          <w:lang w:val="es-ES"/>
                        </w:rPr>
                        <w:t>Económica y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rPr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07624B">
              <w:rPr>
                <w:sz w:val="24"/>
                <w:szCs w:val="24"/>
              </w:rPr>
              <w:t>Autode</w:t>
            </w:r>
            <w:r>
              <w:rPr>
                <w:sz w:val="24"/>
                <w:szCs w:val="24"/>
              </w:rPr>
              <w:t>finición</w:t>
            </w:r>
            <w:r w:rsidRPr="0007624B">
              <w:rPr>
                <w:sz w:val="24"/>
                <w:szCs w:val="24"/>
              </w:rPr>
              <w:t xml:space="preserve"> étnica: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d</w:t>
            </w:r>
            <w:r w:rsidRPr="0007624B">
              <w:rPr>
                <w:sz w:val="24"/>
                <w:szCs w:val="24"/>
              </w:rPr>
              <w:t>iscapacidad: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e</w:t>
            </w:r>
            <w:r w:rsidRPr="0007624B">
              <w:rPr>
                <w:sz w:val="24"/>
                <w:szCs w:val="24"/>
              </w:rPr>
              <w:t>nfermedad</w:t>
            </w:r>
            <w:r>
              <w:rPr>
                <w:sz w:val="24"/>
                <w:szCs w:val="24"/>
              </w:rPr>
              <w:t>es</w:t>
            </w:r>
            <w:r w:rsidRPr="0007624B">
              <w:rPr>
                <w:sz w:val="24"/>
                <w:szCs w:val="24"/>
              </w:rPr>
              <w:t xml:space="preserve"> catastrófica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directos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por solidaridad: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 </w:t>
            </w:r>
            <w:r w:rsidRPr="0007624B">
              <w:rPr>
                <w:sz w:val="24"/>
                <w:szCs w:val="24"/>
              </w:rPr>
              <w:t>retornad</w:t>
            </w:r>
            <w:r>
              <w:rPr>
                <w:sz w:val="24"/>
                <w:szCs w:val="24"/>
              </w:rPr>
              <w:t>a al Ecuador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Héroes, Heroínas y </w:t>
            </w:r>
            <w:r w:rsidRPr="0007624B">
              <w:rPr>
                <w:sz w:val="24"/>
                <w:szCs w:val="24"/>
              </w:rPr>
              <w:t>Ex combatiente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590E95">
              <w:rPr>
                <w:sz w:val="24"/>
                <w:szCs w:val="24"/>
              </w:rPr>
              <w:t>Tiempo (meses) de trabajo continuo en el Servicio Nacional de Medicina Legal y Ciencias Forenses, a la fecha de postulación: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center"/>
        <w:rPr>
          <w:b/>
          <w:bCs/>
          <w:sz w:val="24"/>
          <w:szCs w:val="24"/>
        </w:rPr>
      </w:pPr>
    </w:p>
    <w:p w:rsidR="00296FAE" w:rsidRPr="009149FA" w:rsidRDefault="00296FAE" w:rsidP="00296FAE">
      <w:pPr>
        <w:pStyle w:val="Sinespaciado"/>
        <w:spacing w:line="276" w:lineRule="auto"/>
        <w:jc w:val="center"/>
        <w:rPr>
          <w:sz w:val="24"/>
          <w:szCs w:val="24"/>
        </w:rPr>
      </w:pPr>
      <w:r w:rsidRPr="009149FA">
        <w:rPr>
          <w:b/>
          <w:bCs/>
          <w:sz w:val="24"/>
          <w:szCs w:val="24"/>
        </w:rPr>
        <w:t>DECLARACIÓN DEL POSTULANTE</w:t>
      </w:r>
    </w:p>
    <w:p w:rsidR="00296FAE" w:rsidRPr="009149FA" w:rsidRDefault="00296FAE" w:rsidP="00296FAE">
      <w:pPr>
        <w:pStyle w:val="Sinespaciado"/>
        <w:spacing w:line="276" w:lineRule="auto"/>
        <w:rPr>
          <w:sz w:val="24"/>
          <w:szCs w:val="24"/>
        </w:rPr>
      </w:pP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  <w:r w:rsidRPr="009149FA">
        <w:rPr>
          <w:sz w:val="24"/>
          <w:szCs w:val="24"/>
        </w:rPr>
        <w:t>Yo, (</w:t>
      </w:r>
      <w:r w:rsidRPr="00D873CB">
        <w:rPr>
          <w:i/>
          <w:sz w:val="24"/>
          <w:szCs w:val="24"/>
        </w:rPr>
        <w:t>APELLIDOS Y NOMBRES COMPLETOS</w:t>
      </w:r>
      <w:r w:rsidRPr="009149FA">
        <w:rPr>
          <w:sz w:val="24"/>
          <w:szCs w:val="24"/>
        </w:rPr>
        <w:t>), portador de la cédula de ciudadanía Nro. (</w:t>
      </w:r>
      <w:r w:rsidRPr="00D873CB">
        <w:rPr>
          <w:i/>
          <w:sz w:val="24"/>
          <w:szCs w:val="24"/>
        </w:rPr>
        <w:t>1234567890</w:t>
      </w:r>
      <w:r w:rsidRPr="009149FA">
        <w:rPr>
          <w:sz w:val="24"/>
          <w:szCs w:val="24"/>
        </w:rPr>
        <w:t>), declaro que toda la información</w:t>
      </w:r>
      <w:r w:rsidRPr="0024091C">
        <w:rPr>
          <w:sz w:val="24"/>
          <w:szCs w:val="24"/>
        </w:rPr>
        <w:t xml:space="preserve"> constante en el presente documento es verídica, confiable y asumo cualquier tipo de responsabilidad por error o falsedad en la misma; </w:t>
      </w:r>
      <w:r>
        <w:rPr>
          <w:sz w:val="24"/>
          <w:szCs w:val="24"/>
        </w:rPr>
        <w:t>c</w:t>
      </w:r>
      <w:r w:rsidRPr="0024091C">
        <w:rPr>
          <w:sz w:val="24"/>
          <w:szCs w:val="24"/>
        </w:rPr>
        <w:t>onociendo además que cualquier información falsa o no comprobada será motivo de descalificación.</w:t>
      </w: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</w:p>
        </w:tc>
      </w:tr>
    </w:tbl>
    <w:p w:rsidR="00296FAE" w:rsidRDefault="00DE620B" w:rsidP="00296FAE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</w:t>
      </w:r>
      <w:r w:rsidR="00296FAE">
        <w:rPr>
          <w:sz w:val="24"/>
          <w:szCs w:val="24"/>
        </w:rPr>
        <w:t>aro que conozco que e</w:t>
      </w:r>
      <w:r w:rsidR="00296FAE" w:rsidRPr="00700BE3">
        <w:rPr>
          <w:sz w:val="24"/>
          <w:szCs w:val="24"/>
        </w:rPr>
        <w:t>l presente concurso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méritos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oposición se regirá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bajo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el   procedimiento establecido en la Norma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Selección de Personal para ocupar los </w:t>
      </w:r>
      <w:r w:rsidR="00296FAE" w:rsidRPr="00700BE3">
        <w:rPr>
          <w:sz w:val="24"/>
          <w:szCs w:val="24"/>
        </w:rPr>
        <w:lastRenderedPageBreak/>
        <w:t>puestos de la Carrera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Civil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Servicio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Nacional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Medicina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Legal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Ciencias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Forenses, amparados por 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Código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Orgánico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las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Entidades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Seguridad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Ciudadana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Orden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Público,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expedida mediante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Resolución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Nro. SNMLCF-DG-2020-033, publicada 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el </w:t>
      </w:r>
      <w:r w:rsidR="00296FAE">
        <w:rPr>
          <w:sz w:val="24"/>
          <w:szCs w:val="24"/>
        </w:rPr>
        <w:t xml:space="preserve">Tercer Suplemento del </w:t>
      </w:r>
      <w:r w:rsidR="00296FAE" w:rsidRPr="00700BE3">
        <w:rPr>
          <w:sz w:val="24"/>
          <w:szCs w:val="24"/>
        </w:rPr>
        <w:t>Registro Oficial Nr</w:t>
      </w:r>
      <w:r w:rsidR="00296FAE">
        <w:rPr>
          <w:sz w:val="24"/>
          <w:szCs w:val="24"/>
        </w:rPr>
        <w:t xml:space="preserve">o. 391 de 12 de febrero de 2021, </w:t>
      </w:r>
      <w:r w:rsidR="00296FAE" w:rsidRPr="005C60E4">
        <w:rPr>
          <w:sz w:val="24"/>
          <w:szCs w:val="24"/>
        </w:rPr>
        <w:t>y</w:t>
      </w:r>
      <w:r w:rsidR="00296FAE">
        <w:rPr>
          <w:sz w:val="24"/>
          <w:szCs w:val="24"/>
        </w:rPr>
        <w:t>,</w:t>
      </w:r>
      <w:r w:rsidR="00296FAE" w:rsidRPr="005C60E4">
        <w:rPr>
          <w:sz w:val="24"/>
          <w:szCs w:val="24"/>
        </w:rPr>
        <w:t xml:space="preserve"> su reforma realizada a través de Resolución Nro. 026 de 06 de abril de 2021</w:t>
      </w:r>
      <w:r w:rsidR="00296FAE">
        <w:rPr>
          <w:sz w:val="24"/>
          <w:szCs w:val="24"/>
        </w:rPr>
        <w:t>.</w:t>
      </w: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:rsidR="00296FAE" w:rsidRPr="000B065C" w:rsidRDefault="00296FAE" w:rsidP="00296FAE">
      <w:pPr>
        <w:shd w:val="clear" w:color="auto" w:fill="FFFFFF"/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 comprometo a no puedo </w:t>
      </w:r>
      <w:r w:rsidRPr="000B065C">
        <w:rPr>
          <w:rFonts w:cs="Arial"/>
          <w:sz w:val="24"/>
          <w:szCs w:val="24"/>
        </w:rPr>
        <w:t>divulga</w:t>
      </w:r>
      <w:r>
        <w:rPr>
          <w:rFonts w:cs="Arial"/>
          <w:sz w:val="24"/>
          <w:szCs w:val="24"/>
        </w:rPr>
        <w:t>r</w:t>
      </w:r>
      <w:r w:rsidRPr="000B065C">
        <w:rPr>
          <w:rFonts w:cs="Arial"/>
          <w:sz w:val="24"/>
          <w:szCs w:val="24"/>
        </w:rPr>
        <w:t xml:space="preserve"> datos, información o documentación referente al concurso de méritos y oposición</w:t>
      </w:r>
      <w:r>
        <w:rPr>
          <w:rFonts w:cs="Arial"/>
          <w:sz w:val="24"/>
          <w:szCs w:val="24"/>
        </w:rPr>
        <w:t xml:space="preserve">, así como el </w:t>
      </w:r>
      <w:r w:rsidRPr="000B065C">
        <w:rPr>
          <w:rFonts w:cs="Arial"/>
          <w:sz w:val="24"/>
          <w:szCs w:val="24"/>
        </w:rPr>
        <w:t>contenido de las pruebas psicométricas</w:t>
      </w:r>
      <w:r>
        <w:rPr>
          <w:rFonts w:cs="Arial"/>
          <w:sz w:val="24"/>
          <w:szCs w:val="24"/>
        </w:rPr>
        <w:t>, e</w:t>
      </w:r>
      <w:r w:rsidRPr="000B065C">
        <w:rPr>
          <w:rFonts w:cs="Arial"/>
          <w:sz w:val="24"/>
          <w:szCs w:val="24"/>
        </w:rPr>
        <w:t xml:space="preserve">l contenido de las pruebas </w:t>
      </w:r>
      <w:r>
        <w:rPr>
          <w:rFonts w:cs="Arial"/>
          <w:sz w:val="24"/>
          <w:szCs w:val="24"/>
        </w:rPr>
        <w:t xml:space="preserve">de conocimientos </w:t>
      </w:r>
      <w:r w:rsidRPr="000B065C">
        <w:rPr>
          <w:rFonts w:cs="Arial"/>
          <w:sz w:val="24"/>
          <w:szCs w:val="24"/>
        </w:rPr>
        <w:t>técnic</w:t>
      </w:r>
      <w:r>
        <w:rPr>
          <w:rFonts w:cs="Arial"/>
          <w:sz w:val="24"/>
          <w:szCs w:val="24"/>
        </w:rPr>
        <w:t>o</w:t>
      </w:r>
      <w:r w:rsidRPr="000B065C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, l</w:t>
      </w:r>
      <w:r w:rsidRPr="000B065C">
        <w:rPr>
          <w:rFonts w:cs="Arial"/>
          <w:sz w:val="24"/>
          <w:szCs w:val="24"/>
        </w:rPr>
        <w:t>as preguntas o casos prácticos de las entrevistas</w:t>
      </w:r>
      <w:r>
        <w:rPr>
          <w:rFonts w:cs="Arial"/>
          <w:sz w:val="24"/>
          <w:szCs w:val="24"/>
        </w:rPr>
        <w:t>,</w:t>
      </w:r>
      <w:r w:rsidRPr="000B065C">
        <w:rPr>
          <w:rFonts w:cs="Arial"/>
          <w:sz w:val="24"/>
          <w:szCs w:val="24"/>
        </w:rPr>
        <w:t xml:space="preserve"> y,</w:t>
      </w:r>
      <w:r>
        <w:rPr>
          <w:rFonts w:cs="Arial"/>
          <w:sz w:val="24"/>
          <w:szCs w:val="24"/>
        </w:rPr>
        <w:t xml:space="preserve"> c</w:t>
      </w:r>
      <w:r w:rsidRPr="000B065C">
        <w:rPr>
          <w:rFonts w:cs="Arial"/>
          <w:sz w:val="24"/>
          <w:szCs w:val="24"/>
        </w:rPr>
        <w:t>ualquier otro tipo de datos, documentación o información cuya divulgación pueda influir en el desarrollo o resultados del concurso.</w:t>
      </w:r>
    </w:p>
    <w:p w:rsidR="00296FAE" w:rsidRPr="0024091C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:rsidR="00296FAE" w:rsidRDefault="00296FAE" w:rsidP="00296FAE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comprometo a </w:t>
      </w:r>
      <w:r w:rsidRPr="000B065C">
        <w:rPr>
          <w:rFonts w:cs="Arial"/>
          <w:sz w:val="24"/>
          <w:szCs w:val="24"/>
        </w:rPr>
        <w:t xml:space="preserve">guardar la confidencialidad </w:t>
      </w:r>
      <w:r>
        <w:rPr>
          <w:rFonts w:cs="Arial"/>
          <w:sz w:val="24"/>
          <w:szCs w:val="24"/>
        </w:rPr>
        <w:t xml:space="preserve">de la información del </w:t>
      </w:r>
      <w:r w:rsidRPr="000B065C">
        <w:rPr>
          <w:rFonts w:cs="Arial"/>
          <w:sz w:val="24"/>
          <w:szCs w:val="24"/>
        </w:rPr>
        <w:t xml:space="preserve">concurso de méritos y oposición hasta por tres (3) años contados a partir de </w:t>
      </w:r>
      <w:r>
        <w:rPr>
          <w:rFonts w:cs="Arial"/>
          <w:sz w:val="24"/>
          <w:szCs w:val="24"/>
        </w:rPr>
        <w:t>la fecha de postulación.</w:t>
      </w: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:rsidR="00296FAE" w:rsidRPr="00FB068F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Me comprometo a </w:t>
      </w:r>
      <w:r w:rsidRPr="00FB068F">
        <w:rPr>
          <w:sz w:val="24"/>
          <w:szCs w:val="24"/>
        </w:rPr>
        <w:t>monitorear la página web “</w:t>
      </w:r>
      <w:hyperlink r:id="rId10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 y mi correo electrónico personal, durante la participación en el concurso de méritos y oposición que me encuentro participando.</w:t>
      </w: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Acepto como notificaciones formales las comunicaciones electrónicas que se generen en el desarrollo del </w:t>
      </w:r>
      <w:r w:rsidRPr="00791A02">
        <w:rPr>
          <w:sz w:val="24"/>
          <w:szCs w:val="24"/>
        </w:rPr>
        <w:t>concurso de méritos y oposición que me encuentro participando</w:t>
      </w:r>
      <w:r w:rsidRPr="0024091C">
        <w:rPr>
          <w:sz w:val="24"/>
          <w:szCs w:val="24"/>
        </w:rPr>
        <w:t xml:space="preserve">.  </w:t>
      </w:r>
    </w:p>
    <w:p w:rsidR="00296FAE" w:rsidRPr="00791A02" w:rsidRDefault="00296FAE" w:rsidP="00296FA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96FAE" w:rsidRPr="0024091C" w:rsidRDefault="00296FAE" w:rsidP="00296FAE">
      <w:pPr>
        <w:pStyle w:val="Sinespaciad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</w:tblGrid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Fecha DD/MM/AAAA</w:t>
            </w: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FIRMAR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MANUSCRITA</w:t>
            </w: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APELLIDOS Y NOMBRES COMPLETOS</w:t>
            </w: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CÉDULA DE CIUDADANÍA</w:t>
            </w:r>
          </w:p>
        </w:tc>
      </w:tr>
    </w:tbl>
    <w:p w:rsidR="00296FAE" w:rsidRDefault="00296FAE" w:rsidP="00296FAE"/>
    <w:p w:rsidR="00600E86" w:rsidRDefault="00600E86" w:rsidP="00296FAE"/>
    <w:p w:rsidR="00600E86" w:rsidRDefault="00600E86" w:rsidP="00296FAE"/>
    <w:sectPr w:rsidR="00600E86" w:rsidSect="00260CC1">
      <w:pgSz w:w="11900" w:h="16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36" w:rsidRDefault="00AB1336" w:rsidP="00296FAE">
      <w:pPr>
        <w:spacing w:after="0" w:line="240" w:lineRule="auto"/>
      </w:pPr>
      <w:r>
        <w:separator/>
      </w:r>
    </w:p>
  </w:endnote>
  <w:endnote w:type="continuationSeparator" w:id="0">
    <w:p w:rsidR="00AB1336" w:rsidRDefault="00AB1336" w:rsidP="0029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663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0E86" w:rsidRPr="00600E86" w:rsidRDefault="00600E86" w:rsidP="00600E8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2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28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637A91B6" wp14:editId="7034E8E7">
                  <wp:extent cx="5393690" cy="208280"/>
                  <wp:effectExtent l="0" t="0" r="0" b="1270"/>
                  <wp:docPr id="5" name="Imagen 5" descr="pie de página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de página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AB1336" w:rsidP="00600E86">
            <w:pPr>
              <w:pStyle w:val="Piedepgina"/>
              <w:jc w:val="right"/>
            </w:pPr>
          </w:p>
        </w:sdtContent>
      </w:sdt>
    </w:sdtContent>
  </w:sdt>
  <w:p w:rsidR="00296FAE" w:rsidRDefault="00296FAE" w:rsidP="00BA4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36" w:rsidRDefault="00AB1336" w:rsidP="00296FAE">
      <w:pPr>
        <w:spacing w:after="0" w:line="240" w:lineRule="auto"/>
      </w:pPr>
      <w:r>
        <w:separator/>
      </w:r>
    </w:p>
  </w:footnote>
  <w:footnote w:type="continuationSeparator" w:id="0">
    <w:p w:rsidR="00AB1336" w:rsidRDefault="00AB1336" w:rsidP="0029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96B6E"/>
    <w:multiLevelType w:val="hybridMultilevel"/>
    <w:tmpl w:val="5FA0D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AE"/>
    <w:rsid w:val="000E2412"/>
    <w:rsid w:val="00260CC1"/>
    <w:rsid w:val="00296FAE"/>
    <w:rsid w:val="00556060"/>
    <w:rsid w:val="00600E86"/>
    <w:rsid w:val="00603CEC"/>
    <w:rsid w:val="006A5350"/>
    <w:rsid w:val="0070495E"/>
    <w:rsid w:val="00747B36"/>
    <w:rsid w:val="007D19CD"/>
    <w:rsid w:val="00877616"/>
    <w:rsid w:val="0092138B"/>
    <w:rsid w:val="00AB1336"/>
    <w:rsid w:val="00D27997"/>
    <w:rsid w:val="00D54D79"/>
    <w:rsid w:val="00D873CB"/>
    <w:rsid w:val="00DE620B"/>
    <w:rsid w:val="00F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AB0890-BD66-466B-886C-FE777E4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A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FA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96FAE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6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FAE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96FAE"/>
    <w:rPr>
      <w:color w:val="0563C1"/>
      <w:u w:val="single"/>
    </w:rPr>
  </w:style>
  <w:style w:type="paragraph" w:styleId="Sinespaciado">
    <w:name w:val="No Spacing"/>
    <w:uiPriority w:val="1"/>
    <w:qFormat/>
    <w:rsid w:val="00296F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tulo1">
    <w:name w:val="Subtítulo1"/>
    <w:rsid w:val="00296FAE"/>
  </w:style>
  <w:style w:type="paragraph" w:styleId="Textodeglobo">
    <w:name w:val="Balloon Text"/>
    <w:basedOn w:val="Normal"/>
    <w:link w:val="TextodegloboCar"/>
    <w:uiPriority w:val="99"/>
    <w:semiHidden/>
    <w:unhideWhenUsed/>
    <w:rsid w:val="0070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9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nciasforenses.gob.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ienciasforenses.gob.e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MARCEL ZURITA BASANTE</dc:creator>
  <cp:keywords/>
  <dc:description/>
  <cp:lastModifiedBy>VERONICA NATALY DE LA CRUZ DÍAZ</cp:lastModifiedBy>
  <cp:revision>2</cp:revision>
  <cp:lastPrinted>2021-08-16T21:37:00Z</cp:lastPrinted>
  <dcterms:created xsi:type="dcterms:W3CDTF">2023-04-06T13:14:00Z</dcterms:created>
  <dcterms:modified xsi:type="dcterms:W3CDTF">2023-04-06T13:14:00Z</dcterms:modified>
</cp:coreProperties>
</file>